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0956C06" w:rsidR="00AD4FD2" w:rsidRPr="00A42D69" w:rsidRDefault="00E2773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1560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18EC16" w:rsidR="00AD4FD2" w:rsidRPr="00A42D69" w:rsidRDefault="0001560F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Miloj </w:t>
            </w:r>
            <w:proofErr w:type="spellStart"/>
            <w:r>
              <w:rPr>
                <w:i/>
              </w:rPr>
              <w:t>Spiš,o.z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7E9B22F" w:rsidR="00AD4FD2" w:rsidRPr="00A42D69" w:rsidRDefault="00E2773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1560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64C5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749516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2C4B848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028" w14:textId="77777777" w:rsidR="00B64C51" w:rsidRPr="00223FBA" w:rsidRDefault="00B64C51" w:rsidP="00B64C5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3818BBE" w14:textId="77777777" w:rsidR="00B64C51" w:rsidRPr="00223FBA" w:rsidRDefault="00B64C51" w:rsidP="00B64C5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BDAD05E" w14:textId="77777777" w:rsidR="00B64C51" w:rsidRPr="00D63890" w:rsidRDefault="00B64C51" w:rsidP="00B64C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04785F8C" w:rsidR="00B64C51" w:rsidRPr="00334C9E" w:rsidRDefault="00B64C51" w:rsidP="00B64C5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8F63695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898B8DD" w:rsidR="00B64C51" w:rsidRPr="00334C9E" w:rsidRDefault="00B64C51" w:rsidP="00B64C5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5F8BBBE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64C5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64C51" w:rsidRPr="00334C9E" w:rsidRDefault="00B64C51" w:rsidP="00B64C5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2475079" w:rsidR="00B64C51" w:rsidRPr="00334C9E" w:rsidRDefault="00B64C51" w:rsidP="00B64C5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4E713BD" w:rsidR="00B64C51" w:rsidRPr="00334C9E" w:rsidRDefault="00B64C51" w:rsidP="00B64C51">
            <w:pPr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64C51" w:rsidRPr="00334C9E" w14:paraId="24A26B71" w14:textId="77777777" w:rsidTr="00431CB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7ED6" w14:textId="20D10F81" w:rsidR="00B64C51" w:rsidRPr="00334C9E" w:rsidRDefault="00B64C51" w:rsidP="00B64C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499C0" w14:textId="0F4C999D" w:rsidR="00B64C51" w:rsidRPr="00334C9E" w:rsidRDefault="00B64C51" w:rsidP="00B64C51">
            <w:pPr>
              <w:rPr>
                <w:rFonts w:eastAsia="Helvetica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EE" w14:textId="08ADD609" w:rsidR="00B64C51" w:rsidRPr="00334C9E" w:rsidRDefault="00B64C51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72A1" w14:textId="0FF8BB03" w:rsidR="00B64C51" w:rsidRPr="00334C9E" w:rsidRDefault="00B64C51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k</w:t>
            </w:r>
            <w:r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B07" w14:textId="542B2E37" w:rsidR="00B64C51" w:rsidRPr="00223FBA" w:rsidRDefault="00B64C51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526" w14:textId="1798E2CD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64C51" w:rsidRPr="00334C9E" w14:paraId="7E9DA46C" w14:textId="77777777" w:rsidTr="00431CB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BFD8" w14:textId="77777777" w:rsidR="00B64C51" w:rsidRDefault="00B64C51" w:rsidP="00B64C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0AB" w14:textId="77777777" w:rsidR="00B64C51" w:rsidRPr="00D63890" w:rsidRDefault="00B64C51" w:rsidP="00B64C5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9BD" w14:textId="77777777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46D" w14:textId="77777777" w:rsidR="00B64C51" w:rsidRPr="00223FBA" w:rsidRDefault="00B64C51" w:rsidP="00B64C5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F5A" w14:textId="3CC33732" w:rsidR="00B64C51" w:rsidRPr="00223FBA" w:rsidRDefault="00B64C51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CCD" w14:textId="28294A9D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5119F" w:rsidRPr="00334C9E" w14:paraId="32920156" w14:textId="77777777" w:rsidTr="003056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09277" w14:textId="5CCDE1B2" w:rsidR="00B5119F" w:rsidRPr="00334C9E" w:rsidRDefault="00B5119F" w:rsidP="00B64C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F8C7C" w14:textId="615853B0" w:rsidR="00B5119F" w:rsidRPr="00334C9E" w:rsidRDefault="00B5119F" w:rsidP="00B64C51">
            <w:pPr>
              <w:rPr>
                <w:rFonts w:eastAsia="Helvetica" w:cs="Arial"/>
                <w:color w:val="000000" w:themeColor="text1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Posúdenie </w:t>
            </w:r>
            <w:proofErr w:type="spellStart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inovatívnosti</w:t>
            </w:r>
            <w:proofErr w:type="spellEnd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D662A" w14:textId="148F619B" w:rsidR="00B5119F" w:rsidRPr="00334C9E" w:rsidRDefault="00B5119F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0910" w14:textId="5BA0228A" w:rsidR="00B5119F" w:rsidRPr="00334C9E" w:rsidRDefault="00B5119F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804F" w14:textId="295A00EB" w:rsidR="00B5119F" w:rsidRPr="00223FBA" w:rsidRDefault="00B5119F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13D8" w14:textId="7CE209B7" w:rsidR="00B5119F" w:rsidRPr="00223FBA" w:rsidRDefault="00B5119F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5119F" w:rsidRPr="00334C9E" w14:paraId="24084540" w14:textId="77777777" w:rsidTr="003056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56" w14:textId="77777777" w:rsidR="00B5119F" w:rsidRDefault="00B5119F" w:rsidP="00B64C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410" w14:textId="77777777" w:rsidR="00B5119F" w:rsidRPr="00D63890" w:rsidRDefault="00B5119F" w:rsidP="00B64C51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617" w14:textId="77777777" w:rsidR="00B5119F" w:rsidRPr="00223FBA" w:rsidRDefault="00B5119F" w:rsidP="00B64C51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6C0" w14:textId="77777777" w:rsidR="00B5119F" w:rsidRPr="00223FBA" w:rsidRDefault="00B5119F" w:rsidP="00B64C51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67C9" w14:textId="67BC141C" w:rsidR="00B5119F" w:rsidRPr="00223FBA" w:rsidRDefault="00B5119F" w:rsidP="00B64C51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129" w14:textId="355C564E" w:rsidR="00B5119F" w:rsidRPr="00223FBA" w:rsidRDefault="00B5119F" w:rsidP="00B64C51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5119F" w:rsidRPr="00334C9E" w14:paraId="322D786B" w14:textId="77777777" w:rsidTr="005A078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1C16E" w14:textId="0ABF616D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93669" w14:textId="77777777" w:rsidR="00B5119F" w:rsidRDefault="00B5119F" w:rsidP="00B5119F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Vytvorenie </w:t>
            </w:r>
          </w:p>
          <w:p w14:paraId="5B79539A" w14:textId="77777777" w:rsidR="00B5119F" w:rsidRDefault="00B5119F" w:rsidP="00B5119F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>pracovného</w:t>
            </w:r>
          </w:p>
          <w:p w14:paraId="0E065655" w14:textId="588925B8" w:rsidR="00B5119F" w:rsidRPr="00334C9E" w:rsidRDefault="00B5119F" w:rsidP="00B5119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>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AA54A" w14:textId="02E3E76F" w:rsidR="00B5119F" w:rsidRPr="00334C9E" w:rsidRDefault="00E11D54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1E38E2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DA62" w14:textId="3F394730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Vyluč</w:t>
            </w:r>
            <w:r>
              <w:rPr>
                <w:rFonts w:cs="Arial"/>
                <w:sz w:val="18"/>
                <w:szCs w:val="18"/>
              </w:rPr>
              <w:t>ujúce</w:t>
            </w:r>
            <w:r w:rsidRPr="00AD351F">
              <w:rPr>
                <w:rFonts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48D" w14:textId="136CDFF2" w:rsidR="00B5119F" w:rsidRPr="00223FBA" w:rsidRDefault="00B5119F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892A" w14:textId="77777777" w:rsidR="00E11D54" w:rsidRPr="00E2773F" w:rsidRDefault="00E11D54" w:rsidP="00E11D54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2773F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Žiadateľ sa zaviazal vytvoriť minimálne 0,5 úväzkové pracovné miesto FTE. </w:t>
            </w:r>
          </w:p>
          <w:p w14:paraId="4D28D2D8" w14:textId="3A97F7A5" w:rsidR="00B5119F" w:rsidRPr="00E11D54" w:rsidRDefault="00E11D54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E2773F">
              <w:rPr>
                <w:rFonts w:eastAsia="Helvetica" w:cs="Arial"/>
                <w:color w:val="000000" w:themeColor="text1"/>
                <w:sz w:val="18"/>
                <w:szCs w:val="18"/>
              </w:rPr>
              <w:t>Pracovné miesto musí byť udržateľné minimálne 3 roky od finančného ukončenia projektu.</w:t>
            </w:r>
          </w:p>
        </w:tc>
      </w:tr>
      <w:tr w:rsidR="00B5119F" w:rsidRPr="00334C9E" w14:paraId="5BE13A54" w14:textId="77777777" w:rsidTr="005A078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331" w14:textId="77777777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04E6" w14:textId="77777777" w:rsidR="00B5119F" w:rsidRPr="00334C9E" w:rsidRDefault="00B5119F" w:rsidP="00B5119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AF1" w14:textId="77777777" w:rsidR="00B5119F" w:rsidRPr="00334C9E" w:rsidRDefault="00B5119F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BCA" w14:textId="77777777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615" w14:textId="13F27B00" w:rsidR="00B5119F" w:rsidRPr="00223FBA" w:rsidRDefault="00B5119F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DA6" w14:textId="006E2BC1" w:rsidR="00B5119F" w:rsidRPr="00E11D54" w:rsidRDefault="00E11D54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E2773F">
              <w:rPr>
                <w:rFonts w:cs="Arial"/>
                <w:color w:val="000000" w:themeColor="text1"/>
                <w:sz w:val="18"/>
                <w:szCs w:val="18"/>
              </w:rPr>
              <w:t xml:space="preserve">Žiadateľ sa nezaviazal vytvoriť minimálne 0,5 úväzkové pracovné miesto FTE.   </w:t>
            </w:r>
          </w:p>
        </w:tc>
      </w:tr>
      <w:tr w:rsidR="002B38AA" w:rsidRPr="00334C9E" w14:paraId="4CC05F65" w14:textId="77777777" w:rsidTr="00FC35A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E4D45" w14:textId="47F9D596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3B136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Hodnota</w:t>
            </w:r>
          </w:p>
          <w:p w14:paraId="153236AB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vytvoreného</w:t>
            </w:r>
          </w:p>
          <w:p w14:paraId="4267EDA0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pracovného</w:t>
            </w:r>
          </w:p>
          <w:p w14:paraId="55F6FEF8" w14:textId="2813F31C" w:rsidR="002B38AA" w:rsidRPr="00334C9E" w:rsidRDefault="002B38AA" w:rsidP="00B5119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46CD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hodnota vytvoreného pracovného</w:t>
            </w:r>
          </w:p>
          <w:p w14:paraId="7542E0D7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miesta. Hodnota pracovného miesta sa vypočíta ako</w:t>
            </w:r>
          </w:p>
          <w:p w14:paraId="21B8850E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výška schváleného príspevku k plánovanej hodnote</w:t>
            </w:r>
          </w:p>
          <w:p w14:paraId="7FA0650E" w14:textId="3ED521C2" w:rsidR="002B38AA" w:rsidRPr="00334C9E" w:rsidRDefault="002B38AA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 xml:space="preserve">merateľného ukazovateľa </w:t>
            </w:r>
            <w:r w:rsidRPr="00106BD7">
              <w:rPr>
                <w:rFonts w:cs="Calibri"/>
                <w:i/>
                <w:sz w:val="18"/>
                <w:szCs w:val="18"/>
              </w:rPr>
              <w:t xml:space="preserve">A104 </w:t>
            </w:r>
            <w:r w:rsidRPr="00106B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Počet vytvorených pracovných miest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B8AE" w14:textId="117CE7BF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8F3" w14:textId="7FD33CCF" w:rsidR="002B38AA" w:rsidRPr="00223FBA" w:rsidRDefault="002B38AA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EAB" w14:textId="7F76CE0A" w:rsidR="002B38AA" w:rsidRPr="00E11D54" w:rsidRDefault="00E11D54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E2773F">
              <w:rPr>
                <w:rFonts w:eastAsia="Helvetica" w:cs="Arial"/>
                <w:color w:val="000000" w:themeColor="text1"/>
                <w:sz w:val="18"/>
                <w:szCs w:val="18"/>
              </w:rPr>
              <w:t>Ak je hodnota pracovného miesta FTE rovná alebo vyššia ako 100 000 EUR</w:t>
            </w:r>
          </w:p>
        </w:tc>
      </w:tr>
      <w:tr w:rsidR="001614B9" w:rsidRPr="00334C9E" w14:paraId="50BBE96B" w14:textId="77777777" w:rsidTr="00FC35AB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8AD25" w14:textId="77777777" w:rsidR="001614B9" w:rsidRDefault="001614B9" w:rsidP="001614B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098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7CDF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46860" w14:textId="77777777" w:rsidR="001614B9" w:rsidRPr="00AD351F" w:rsidRDefault="001614B9" w:rsidP="001614B9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456" w14:textId="03CC00F2" w:rsidR="001614B9" w:rsidRPr="00AD351F" w:rsidRDefault="001614B9" w:rsidP="001614B9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4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B93" w14:textId="032A29D1" w:rsidR="001614B9" w:rsidRPr="00E11D54" w:rsidRDefault="00E11D54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E2773F">
              <w:rPr>
                <w:rFonts w:eastAsia="Helvetica" w:cs="Arial"/>
                <w:color w:val="000000" w:themeColor="text1"/>
                <w:sz w:val="18"/>
                <w:szCs w:val="18"/>
              </w:rPr>
              <w:t>Ak je hodnota pracovného miesta FTE nižšia ako  100 000 EUR a rovná alebo vyššia ako 50 000 Eur</w:t>
            </w:r>
          </w:p>
        </w:tc>
      </w:tr>
      <w:tr w:rsidR="001614B9" w:rsidRPr="00334C9E" w14:paraId="7B1F459A" w14:textId="77777777" w:rsidTr="002B38AA">
        <w:trPr>
          <w:trHeight w:val="9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CBF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87D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9BA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800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344" w14:textId="3CDF5908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8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452" w14:textId="3C547F94" w:rsidR="001614B9" w:rsidRPr="00E11D54" w:rsidRDefault="00E11D54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E2773F">
              <w:rPr>
                <w:rFonts w:eastAsia="Helvetica" w:cs="Arial"/>
                <w:color w:val="000000" w:themeColor="text1"/>
                <w:sz w:val="18"/>
                <w:szCs w:val="18"/>
              </w:rPr>
              <w:t>Ak je hodnota pracovného miesta FTE nižšia ako 50 000 EUR</w:t>
            </w:r>
          </w:p>
        </w:tc>
      </w:tr>
      <w:tr w:rsidR="001614B9" w:rsidRPr="00334C9E" w14:paraId="7EA00057" w14:textId="77777777" w:rsidTr="00F42264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4021E" w14:textId="3AF0E332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DD59AF">
              <w:rPr>
                <w:rFonts w:cs="Arial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94A54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</w:t>
            </w:r>
          </w:p>
          <w:p w14:paraId="1FD566F6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dostatočnú pridanú</w:t>
            </w:r>
          </w:p>
          <w:p w14:paraId="58DBBB2A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hodnotu pre</w:t>
            </w:r>
          </w:p>
          <w:p w14:paraId="0C12033B" w14:textId="00A82542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0F00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 dostatočnú úroveň z hľadiska</w:t>
            </w:r>
          </w:p>
          <w:p w14:paraId="3BBA2115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zabezpečenia komplexnosti služieb v území alebo</w:t>
            </w:r>
          </w:p>
          <w:p w14:paraId="2A12A91B" w14:textId="6E93F14D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2CE7" w14:textId="67CF1B9A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751" w14:textId="634D3051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8B6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 dostatočnú úroveň z hľadiska zabezpečenia</w:t>
            </w:r>
          </w:p>
          <w:p w14:paraId="4AB7E8D1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komplexnosti služieb v území alebo z hľadiska jeho</w:t>
            </w:r>
          </w:p>
          <w:p w14:paraId="0C6B6695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využiteľnosti, projekt nie je čiastkový a je možné</w:t>
            </w:r>
          </w:p>
          <w:p w14:paraId="0F4B0EA4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pomenovať jeho reálny dopad na územie a ciele</w:t>
            </w:r>
          </w:p>
          <w:p w14:paraId="52B1809E" w14:textId="4D7D5902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stratégie.</w:t>
            </w:r>
          </w:p>
        </w:tc>
      </w:tr>
      <w:tr w:rsidR="001614B9" w:rsidRPr="00334C9E" w14:paraId="199B362B" w14:textId="77777777" w:rsidTr="00F42264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46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8CE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B92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017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C88" w14:textId="6191855B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19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nemá dostatočnú úroveň z hľadiska</w:t>
            </w:r>
          </w:p>
          <w:p w14:paraId="5BF7F15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zabezpečenia komplexnosti služieb v území alebo</w:t>
            </w:r>
          </w:p>
          <w:p w14:paraId="51F2CA35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hľadiska jeho využiteľnosti, projekt má skôr čiastkový</w:t>
            </w:r>
          </w:p>
          <w:p w14:paraId="6A443C27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charakter a nie je možné pomenovať jeho reálny dopad</w:t>
            </w:r>
          </w:p>
          <w:p w14:paraId="56C48965" w14:textId="77777777" w:rsidR="001614B9" w:rsidRDefault="001614B9" w:rsidP="001614B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 územie a ciele stratégie.</w:t>
            </w:r>
          </w:p>
          <w:p w14:paraId="170AEFB8" w14:textId="77777777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614B9" w:rsidRPr="00334C9E" w14:paraId="233185EC" w14:textId="77777777" w:rsidTr="0010388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EEA6" w14:textId="0B12D294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001B9F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1.7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52578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Prínos realizácie</w:t>
            </w:r>
          </w:p>
          <w:p w14:paraId="681B6527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projektu na územie</w:t>
            </w:r>
          </w:p>
          <w:p w14:paraId="68AB0DF9" w14:textId="7E046D0B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4413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na základe informácií uvedených</w:t>
            </w:r>
          </w:p>
          <w:p w14:paraId="25B830C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žiadateľov o pozitívnych vplyvoch výstupov</w:t>
            </w:r>
          </w:p>
          <w:p w14:paraId="05440817" w14:textId="2634B5D0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0CC9" w14:textId="4F2FACC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7DD" w14:textId="73041B51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FA5" w14:textId="7F98E822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jednu obec na území MAS.</w:t>
            </w:r>
          </w:p>
        </w:tc>
      </w:tr>
      <w:tr w:rsidR="001614B9" w:rsidRPr="00334C9E" w14:paraId="7DC5280E" w14:textId="77777777" w:rsidTr="0010388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56D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8682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EFE3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D95F4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E35" w14:textId="26E25E72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F19" w14:textId="554E03B8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dve až 3 obce na území MAS.</w:t>
            </w:r>
          </w:p>
        </w:tc>
      </w:tr>
      <w:tr w:rsidR="001614B9" w:rsidRPr="00334C9E" w14:paraId="750247AB" w14:textId="77777777" w:rsidTr="0010388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78E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0EC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B96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8C5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7CA" w14:textId="3586FA30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908" w14:textId="6D9C2260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štyri a viac obcí na území MAS.</w:t>
            </w:r>
          </w:p>
        </w:tc>
      </w:tr>
      <w:tr w:rsidR="001614B9" w:rsidRPr="00334C9E" w14:paraId="7954DE41" w14:textId="77777777" w:rsidTr="0006050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05C24" w14:textId="66B92158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1A83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Projektom dosiahne</w:t>
            </w:r>
          </w:p>
          <w:p w14:paraId="47A302D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 nový</w:t>
            </w:r>
          </w:p>
          <w:p w14:paraId="6E3BBCE6" w14:textId="53B181A5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výrobok pre firmu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77AF8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na základe uznanej hodnoty merateľného</w:t>
            </w:r>
          </w:p>
          <w:p w14:paraId="0EC568BE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ukazovateľa A101 Počet produktov, ktoré sú pre firmu</w:t>
            </w:r>
          </w:p>
          <w:p w14:paraId="4650030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nové.</w:t>
            </w:r>
          </w:p>
          <w:p w14:paraId="06914B16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prípade, ak hodnotiteľ dospeje k záveru, že</w:t>
            </w:r>
          </w:p>
          <w:p w14:paraId="0EFA442A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plánovaná hodnota nie je reálna túto hodnotu zníži.</w:t>
            </w:r>
          </w:p>
          <w:p w14:paraId="3215C970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 prípade zníženia na nulu, </w:t>
            </w:r>
            <w:proofErr w:type="spellStart"/>
            <w:r>
              <w:rPr>
                <w:rFonts w:cs="Calibri"/>
                <w:sz w:val="18"/>
                <w:szCs w:val="18"/>
              </w:rPr>
              <w:t>t.j</w:t>
            </w:r>
            <w:proofErr w:type="spellEnd"/>
            <w:r>
              <w:rPr>
                <w:rFonts w:cs="Calibri"/>
                <w:sz w:val="18"/>
                <w:szCs w:val="18"/>
              </w:rPr>
              <w:t>. žiadny z výrobkov nie</w:t>
            </w:r>
          </w:p>
          <w:p w14:paraId="08DDA0C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 nový pre firmu, zníži plánovanú hodnotu</w:t>
            </w:r>
          </w:p>
          <w:p w14:paraId="396E035B" w14:textId="77777777" w:rsidR="001614B9" w:rsidRDefault="001614B9" w:rsidP="001614B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merateľného ukazovateľa na úroveň nula.</w:t>
            </w:r>
          </w:p>
          <w:p w14:paraId="04CAAC02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5844B" w14:textId="4C8386B6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A99" w14:textId="6B144475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20C" w14:textId="03932D6D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Žiadateľ nepredstaví nový výrobok pre firmu.</w:t>
            </w:r>
          </w:p>
        </w:tc>
      </w:tr>
      <w:tr w:rsidR="001614B9" w:rsidRPr="00334C9E" w14:paraId="183312D2" w14:textId="77777777" w:rsidTr="0006050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968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CEF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B14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A94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137" w14:textId="213A510A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BF77" w14:textId="5543AECB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Žiadateľ predstaví nový výrobok pre firmu.</w:t>
            </w:r>
          </w:p>
        </w:tc>
      </w:tr>
      <w:tr w:rsidR="001614B9" w:rsidRPr="00334C9E" w14:paraId="38E7FB55" w14:textId="77777777" w:rsidTr="0089494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CAE3" w14:textId="656E5F2D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610D" w14:textId="56463DBA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F67D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28F0529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</w:p>
          <w:p w14:paraId="63C5B103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3224A5FE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</w:p>
          <w:p w14:paraId="27AAE97F" w14:textId="4300DC50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t.j</w:t>
            </w:r>
            <w:proofErr w:type="spellEnd"/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C6256" w14:textId="1310B724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5BB" w14:textId="791FD9ED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4A1" w14:textId="55F859D3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1614B9" w:rsidRPr="00334C9E" w14:paraId="7A9EEC6A" w14:textId="77777777" w:rsidTr="0089494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1B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3CB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17F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B4D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4D5" w14:textId="41F32CEB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97" w14:textId="290EFD2D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1614B9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614B9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679449D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54A38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99F" w14:textId="77777777" w:rsidR="001614B9" w:rsidRPr="00223FBA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0E2ECAD1" w14:textId="77777777" w:rsidR="001614B9" w:rsidRPr="00223FBA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427744A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A515D8" w14:textId="77777777" w:rsidR="001614B9" w:rsidRPr="00946A8F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či sú dostatočne zrozumiteľné a je zrejmé, čo chce žiadateľ dosiahnuť, </w:t>
            </w:r>
          </w:p>
          <w:p w14:paraId="7A280F3C" w14:textId="2043ECF1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8E59B7C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5F9A3B4" w:rsidR="001614B9" w:rsidRPr="00334C9E" w:rsidRDefault="001614B9" w:rsidP="001614B9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E3E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Všetky hlavné aktivity projektu sú odôvodnené z</w:t>
            </w:r>
          </w:p>
          <w:p w14:paraId="3B6B5FC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pohľadu východiskovej situácie, sú zrozumiteľne</w:t>
            </w:r>
          </w:p>
          <w:p w14:paraId="2146F5B2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definované a ich realizáciou sa dosiahnu plánované</w:t>
            </w:r>
          </w:p>
          <w:p w14:paraId="28C722BF" w14:textId="3A4C664F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ciele projektu.</w:t>
            </w:r>
          </w:p>
        </w:tc>
      </w:tr>
      <w:tr w:rsidR="001614B9" w:rsidRPr="00334C9E" w14:paraId="0FCF77B2" w14:textId="77777777" w:rsidTr="00955D21">
        <w:trPr>
          <w:trHeight w:val="253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3269119" w:rsidR="001614B9" w:rsidRPr="00334C9E" w:rsidRDefault="001614B9" w:rsidP="001614B9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1C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Minimálne jedna z hlavných aktivít projektu nie je</w:t>
            </w:r>
          </w:p>
          <w:p w14:paraId="5A7FB43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odôvodnená z pohľadu východiskovej situácie a potrieb</w:t>
            </w:r>
          </w:p>
          <w:p w14:paraId="7031C4DF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žiadateľa, nenapĺňa merateľný ukazovateľ opatrenia, resp. projekt neobsahuje aktivity, ktoré sú nevyhnutné</w:t>
            </w:r>
          </w:p>
          <w:p w14:paraId="405A9ADE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 jeho realizáciu. Zistené nedostatky sú závažného</w:t>
            </w:r>
          </w:p>
          <w:p w14:paraId="60469BAF" w14:textId="6EF41A3A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charakteru</w:t>
            </w:r>
            <w:r>
              <w:rPr>
                <w:rFonts w:cs="Calibri"/>
                <w:sz w:val="19"/>
                <w:szCs w:val="19"/>
              </w:rPr>
              <w:t>.</w:t>
            </w:r>
          </w:p>
        </w:tc>
      </w:tr>
      <w:tr w:rsidR="001614B9" w:rsidRPr="00334C9E" w14:paraId="4E2CB04A" w14:textId="77777777" w:rsidTr="002F08A3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EBC1" w14:textId="50D5E3B3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307CF" w14:textId="388D37B9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8B0D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2FA63935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16ED64AC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C3BD9BA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0F1C73BD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5190D1DB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3BCFA13D" w14:textId="77777777" w:rsidR="001614B9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  <w:p w14:paraId="27698378" w14:textId="77777777" w:rsidR="001614B9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7E9F489E" w14:textId="77777777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CCFC" w14:textId="15E55210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57E" w14:textId="6A98716B" w:rsidR="001614B9" w:rsidRPr="00334C9E" w:rsidRDefault="001614B9" w:rsidP="001614B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35C" w14:textId="75440F6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1614B9" w:rsidRPr="00334C9E" w14:paraId="12C8D974" w14:textId="77777777" w:rsidTr="002F08A3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811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E35" w14:textId="77777777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C6A" w14:textId="77777777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B16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A6E6" w14:textId="73C79AF8" w:rsidR="001614B9" w:rsidRPr="00334C9E" w:rsidRDefault="001614B9" w:rsidP="001614B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91B" w14:textId="4B91049E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1614B9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614B9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A470C4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723EFDF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754001F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A9C20E" w:rsidR="001614B9" w:rsidRPr="00334C9E" w:rsidRDefault="001614B9" w:rsidP="001614B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4B52BB3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55A23B5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614B9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614B9" w:rsidRPr="00334C9E" w:rsidRDefault="001614B9" w:rsidP="001614B9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1B7E89F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7640A94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614B9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614B9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780C2BF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B6D9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FF9BD8E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300" w14:textId="77777777" w:rsidR="001614B9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9B65EED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44648177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5EC78420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724ADEC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30F899" w14:textId="77777777" w:rsidR="001614B9" w:rsidRPr="00AD351F" w:rsidRDefault="001614B9" w:rsidP="001614B9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2BDD276" w:rsidR="001614B9" w:rsidRPr="00334C9E" w:rsidRDefault="001614B9" w:rsidP="001614B9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73FBA48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2DA2596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5E0DCA3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614B9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E7D177C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FFAA159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614B9" w:rsidRPr="00334C9E" w14:paraId="583F3765" w14:textId="77777777" w:rsidTr="004E119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8BB40" w14:textId="3CA9DCF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45599" w14:textId="5B8ECBBE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B13F7" w14:textId="77777777" w:rsidR="001614B9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FA99956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086C5156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obstarávania, vykonaného prieskumu trhu alebo ďalších nástrojov na overenie hospodárnosti a efektívnosti výdavkov (napr. znalecký posudok).</w:t>
            </w:r>
          </w:p>
          <w:p w14:paraId="3E790298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4DE4B622" w14:textId="43655D75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113D" w14:textId="22BF1BFC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7A9" w14:textId="18A15B28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3AD1" w14:textId="0132C163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614B9" w:rsidRPr="00334C9E" w14:paraId="518823CD" w14:textId="77777777" w:rsidTr="004E119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4DF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710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F31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559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C90" w14:textId="13319AC1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300" w14:textId="710AA2E5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Žiadané výdavky projektu nie sú hospodárne a efektívne, nezodpovedajú obvyklým cenám v danom čase a mieste, 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nespĺňajú cieľ minimalizácie nákladov pri dodržaní požadovanej kvality výstupov.</w:t>
            </w:r>
          </w:p>
        </w:tc>
      </w:tr>
      <w:tr w:rsidR="001614B9" w:rsidRPr="00334C9E" w14:paraId="4D93C0B9" w14:textId="77777777" w:rsidTr="00C5184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AA93" w14:textId="771A0F63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D34B6" w14:textId="77777777" w:rsidR="001614B9" w:rsidRPr="00D63890" w:rsidRDefault="001614B9" w:rsidP="001614B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</w:t>
            </w:r>
          </w:p>
          <w:p w14:paraId="046C0BC1" w14:textId="77777777" w:rsidR="001614B9" w:rsidRPr="00D63890" w:rsidRDefault="001614B9" w:rsidP="001614B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charakteristika</w:t>
            </w:r>
          </w:p>
          <w:p w14:paraId="61809621" w14:textId="400B923A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58DDE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finančná situácia/stabilita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 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to podľa vypočítaných hodnôt ukazovateľov vychádzajúc z účtovnej závierky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5504C79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4929B18" w14:textId="77777777" w:rsidR="001614B9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754B918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1D0C49D4" w14:textId="284D8B3D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1BAF" w14:textId="41E35B82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0853" w14:textId="5225E58B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1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CD1" w14:textId="3AC7CCBF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1614B9" w:rsidRPr="00334C9E" w14:paraId="7639F79A" w14:textId="77777777" w:rsidTr="005B482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4808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380B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CF5E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2D07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454" w14:textId="6E8FBA4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BBE" w14:textId="7F804DC1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1614B9" w:rsidRPr="00334C9E" w14:paraId="1BB3AF2E" w14:textId="77777777" w:rsidTr="005B482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6FD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7D1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9F2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5DC5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4C7" w14:textId="16CBB59F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3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156" w14:textId="785EB846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1614B9" w:rsidRPr="00334C9E" w14:paraId="68D38AE6" w14:textId="77777777" w:rsidTr="003C2BD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3081" w14:textId="37B01DB0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BA02" w14:textId="77777777" w:rsidR="001614B9" w:rsidRPr="00D63890" w:rsidRDefault="001614B9" w:rsidP="001614B9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 udržateľnosť</w:t>
            </w:r>
          </w:p>
          <w:p w14:paraId="53D5B8ED" w14:textId="2B3FCD19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443CC" w14:textId="49AC00FD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D1F0" w14:textId="66AEB9A2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C16" w14:textId="58145FE1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ECD" w14:textId="20AF2763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614B9" w:rsidRPr="00334C9E" w14:paraId="432A13A2" w14:textId="77777777" w:rsidTr="003C2BD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F3A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85D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7AB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138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0B9" w14:textId="7A86C2F9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241" w14:textId="1EF2CBA3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03710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03710" w:rsidRPr="00334C9E" w:rsidRDefault="00003710" w:rsidP="0000371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9B79DCE" w:rsidR="00003710" w:rsidRPr="00334C9E" w:rsidRDefault="00003710" w:rsidP="00003710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1. </w:t>
            </w: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42DC605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B129404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0C31E84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21B89E2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F18302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2A9" w14:textId="12C5545E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2. </w:t>
            </w:r>
            <w:r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C8D" w14:textId="374257D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14A" w14:textId="072FB33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539" w14:textId="18769475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132CD37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A14EAF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267" w14:textId="4BFAE0A1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</w:t>
            </w:r>
            <w:r w:rsidRPr="00B86E13"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 w:rsidRPr="00B86E13">
              <w:rPr>
                <w:rFonts w:cs="Arial"/>
                <w:color w:val="000000" w:themeColor="text1"/>
              </w:rPr>
              <w:t>inovatívnosti</w:t>
            </w:r>
            <w:proofErr w:type="spellEnd"/>
            <w:r w:rsidRPr="00B86E13"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297" w14:textId="72885B4C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509" w14:textId="7423788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D5D" w14:textId="182A129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03710" w:rsidRPr="00334C9E" w14:paraId="36FD4556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9CC98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1F8" w14:textId="0FD2DD7C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 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D44" w14:textId="278791D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8D5" w14:textId="16F212D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6E2" w14:textId="2116F1C9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60517F2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D0C8DB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26D" w14:textId="5FC964A5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 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368" w14:textId="4C270407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561" w14:textId="002451D7" w:rsidR="00003710" w:rsidRPr="00334C9E" w:rsidRDefault="001614B9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F6" w14:textId="5549E80E" w:rsidR="00003710" w:rsidRPr="00334C9E" w:rsidRDefault="001614B9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03710" w:rsidRPr="00334C9E" w14:paraId="7D378CD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0ECA0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03B" w14:textId="156921B0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6. </w:t>
            </w:r>
            <w:r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390" w14:textId="7D3E1EF2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3C5" w14:textId="53362B17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38D9" w14:textId="10CA05CB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2C04C43B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D332AC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FB8" w14:textId="601FF0E3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7. </w:t>
            </w:r>
            <w:r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A96" w14:textId="44692502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70B" w14:textId="10BD90D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FFB6" w14:textId="314CEB2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00371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5369B2FC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 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904609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7F9472F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6EE5152C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003710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12CABDF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9CA3CA9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5E86178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656A1E10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CEC84AF" w:rsidR="009459EB" w:rsidRPr="00334C9E" w:rsidRDefault="000037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AD108F8" w:rsidR="009459EB" w:rsidRPr="00334C9E" w:rsidRDefault="001614B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447B0C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3319F3E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1B6D4D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E10AC6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EE692F1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47B0C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5D6E6A06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6FE63FEB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F2F0F1B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EA01E76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30C67D6" w:rsidR="009459EB" w:rsidRPr="00334C9E" w:rsidRDefault="00447B0C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0FBD78E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2D3D5E9" w:rsidR="009459EB" w:rsidRPr="00334C9E" w:rsidRDefault="00447B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47B0C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1E889C3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12.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0F9C134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875A6AF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97282D1" w:rsidR="00447B0C" w:rsidRPr="00334C9E" w:rsidRDefault="006C6748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A8A652B" w:rsidR="009459EB" w:rsidRPr="00334C9E" w:rsidRDefault="00447B0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091138BD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4BA4F99" w:rsidR="009459EB" w:rsidRPr="006C6748" w:rsidRDefault="006C674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C6748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47B0C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BE1210C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13.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6BD9111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1730C7F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5B33D60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8467288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14.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1A4790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43FDC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CD2C2D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C89D646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15.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EEE144C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CB90A6D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7A434DD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</w:tr>
      <w:tr w:rsidR="00447B0C" w:rsidRPr="00334C9E" w14:paraId="06A609E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FCA" w14:textId="77777777" w:rsidR="00447B0C" w:rsidRPr="00334C9E" w:rsidRDefault="00447B0C" w:rsidP="00447B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9EE" w14:textId="5A707B4F" w:rsidR="00447B0C" w:rsidRPr="00334C9E" w:rsidRDefault="00447B0C" w:rsidP="00447B0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16.</w:t>
            </w:r>
            <w:r>
              <w:t xml:space="preserve"> </w:t>
            </w:r>
            <w:r w:rsidRPr="00E667C9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1EA" w14:textId="28377F3C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AA1" w14:textId="7418EC19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3F1" w14:textId="7B2669F9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0BBC6F12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67057D6" w:rsidR="00447B0C" w:rsidRPr="00334C9E" w:rsidRDefault="00447B0C" w:rsidP="00447B0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AF51059" w:rsidR="004C0278" w:rsidRPr="00334C9E" w:rsidRDefault="001614B9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096CB3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>minimálne</w:t>
      </w:r>
      <w:r w:rsidR="00C42A27">
        <w:rPr>
          <w:rFonts w:cs="Arial"/>
          <w:b/>
          <w:color w:val="000000" w:themeColor="text1"/>
          <w:u w:val="single"/>
        </w:rPr>
        <w:t xml:space="preserve"> 1</w:t>
      </w:r>
      <w:r w:rsidR="001614B9">
        <w:rPr>
          <w:rFonts w:cs="Arial"/>
          <w:b/>
          <w:color w:val="000000" w:themeColor="text1"/>
          <w:u w:val="single"/>
        </w:rPr>
        <w:t>6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B5CF4F1" w:rsidR="00607288" w:rsidRPr="00A42D69" w:rsidRDefault="00E2773F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2F2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BA7CF8" w:rsidR="00607288" w:rsidRPr="00A42D69" w:rsidRDefault="00582F27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Miloj </w:t>
            </w:r>
            <w:proofErr w:type="spellStart"/>
            <w:r>
              <w:rPr>
                <w:i/>
              </w:rPr>
              <w:t>Spiš,o.z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63B9E3C" w:rsidR="00607288" w:rsidRPr="00A42D69" w:rsidRDefault="00E2773F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2F2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38F86522" w14:textId="7575E637" w:rsidR="00C27981" w:rsidRPr="00C27981" w:rsidRDefault="00C27981" w:rsidP="00C27981">
      <w:pPr>
        <w:rPr>
          <w:b/>
          <w:sz w:val="24"/>
        </w:rPr>
      </w:pPr>
      <w:r>
        <w:rPr>
          <w:b/>
          <w:sz w:val="24"/>
        </w:rPr>
        <w:t>Rozlišovacie kritéri</w:t>
      </w:r>
      <w:r w:rsidR="0024328E">
        <w:rPr>
          <w:b/>
          <w:sz w:val="24"/>
        </w:rPr>
        <w:t>a:</w:t>
      </w:r>
    </w:p>
    <w:p w14:paraId="2C4CAA3C" w14:textId="77777777" w:rsidR="00C27981" w:rsidRDefault="00C27981" w:rsidP="00C27981">
      <w:pPr>
        <w:pStyle w:val="Odsekzoznamu"/>
        <w:numPr>
          <w:ilvl w:val="0"/>
          <w:numId w:val="35"/>
        </w:numPr>
        <w:spacing w:after="160" w:line="254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Hodnota</w:t>
      </w:r>
      <w:proofErr w:type="spellEnd"/>
      <w:r>
        <w:rPr>
          <w:rFonts w:asciiTheme="minorHAnsi" w:hAnsiTheme="minorHAnsi"/>
        </w:rPr>
        <w:t xml:space="preserve"> Value for Money,</w:t>
      </w:r>
    </w:p>
    <w:p w14:paraId="142B9452" w14:textId="77777777" w:rsidR="00C27981" w:rsidRDefault="00C27981" w:rsidP="00C27981">
      <w:pPr>
        <w:pStyle w:val="Odsekzoznamu"/>
        <w:spacing w:after="160" w:line="254" w:lineRule="auto"/>
        <w:ind w:left="1701"/>
        <w:jc w:val="both"/>
        <w:rPr>
          <w:rFonts w:asciiTheme="minorHAnsi" w:hAnsiTheme="minorHAnsi"/>
        </w:rPr>
      </w:pPr>
    </w:p>
    <w:p w14:paraId="66E5BD11" w14:textId="77777777" w:rsidR="00C27981" w:rsidRDefault="00C27981" w:rsidP="00C27981">
      <w:pPr>
        <w:pStyle w:val="Odsekzoznamu"/>
        <w:numPr>
          <w:ilvl w:val="0"/>
          <w:numId w:val="35"/>
        </w:numPr>
        <w:spacing w:after="160" w:line="254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Posúdenie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vplyvu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dopadu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plnenie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stratégiu</w:t>
      </w:r>
      <w:proofErr w:type="spellEnd"/>
      <w:r>
        <w:rPr>
          <w:rFonts w:asciiTheme="minorHAnsi" w:hAnsiTheme="minorHAnsi"/>
        </w:rPr>
        <w:t xml:space="preserve"> CLLD,</w:t>
      </w:r>
    </w:p>
    <w:p w14:paraId="1693269F" w14:textId="77777777" w:rsidR="00C27981" w:rsidRDefault="00C27981" w:rsidP="00C27981">
      <w:pPr>
        <w:pStyle w:val="Odsekzoznamu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Toto </w:t>
      </w:r>
      <w:proofErr w:type="spellStart"/>
      <w:r>
        <w:rPr>
          <w:rFonts w:asciiTheme="minorHAnsi" w:hAnsiTheme="minorHAnsi"/>
        </w:rPr>
        <w:t>rozlišovacie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kritérium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jedine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prípadoch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aplikácia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základe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hodnoty</w:t>
      </w:r>
      <w:proofErr w:type="spellEnd"/>
      <w:r>
        <w:rPr>
          <w:rFonts w:asciiTheme="minorHAnsi" w:hAnsiTheme="minorHAnsi"/>
        </w:rPr>
        <w:t xml:space="preserve"> value for money </w:t>
      </w:r>
      <w:proofErr w:type="spellStart"/>
      <w:r>
        <w:rPr>
          <w:rFonts w:asciiTheme="minorHAnsi" w:hAnsiTheme="minorHAnsi"/>
        </w:rPr>
        <w:t>neurčila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konečné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poradie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žiadostí</w:t>
      </w:r>
      <w:proofErr w:type="spellEnd"/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príspevok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hranici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alokácie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Toto </w:t>
      </w:r>
      <w:proofErr w:type="spellStart"/>
      <w:r>
        <w:rPr>
          <w:rFonts w:ascii="Arial" w:hAnsi="Arial" w:cs="Arial"/>
          <w:sz w:val="20"/>
          <w:szCs w:val="20"/>
        </w:rPr>
        <w:t>rozlišovacie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kritérium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výberová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komisia</w:t>
      </w:r>
      <w:proofErr w:type="spellEnd"/>
      <w:r>
        <w:rPr>
          <w:rFonts w:ascii="Arial" w:hAnsi="Arial" w:cs="Arial"/>
          <w:sz w:val="20"/>
          <w:szCs w:val="20"/>
        </w:rPr>
        <w:t xml:space="preserve"> MAS.</w:t>
      </w:r>
    </w:p>
    <w:p w14:paraId="263D5564" w14:textId="77777777" w:rsidR="00C27981" w:rsidRDefault="00C27981" w:rsidP="00C27981">
      <w:pPr>
        <w:spacing w:after="0"/>
        <w:jc w:val="both"/>
        <w:rPr>
          <w:sz w:val="24"/>
        </w:rPr>
      </w:pPr>
      <w:r>
        <w:rPr>
          <w:sz w:val="24"/>
        </w:rPr>
        <w:t xml:space="preserve">Tabuľka 15 –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27981" w14:paraId="4BFF304A" w14:textId="77777777" w:rsidTr="00C279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A019693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9FA568D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3D72E33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1141F3D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C27981" w14:paraId="4952D9DE" w14:textId="77777777" w:rsidTr="00C279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B84" w14:textId="77777777" w:rsidR="00C27981" w:rsidRDefault="00C27981">
            <w:pPr>
              <w:jc w:val="both"/>
              <w:rPr>
                <w:sz w:val="24"/>
              </w:rPr>
            </w:pPr>
            <w:r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841" w14:textId="77777777" w:rsidR="00C27981" w:rsidRDefault="00C27981">
            <w:pPr>
              <w:jc w:val="both"/>
              <w:rPr>
                <w:sz w:val="24"/>
              </w:rPr>
            </w:pPr>
            <w:r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A361" w14:textId="77777777" w:rsidR="00C27981" w:rsidRDefault="00C27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46A" w14:textId="77777777" w:rsidR="00C27981" w:rsidRDefault="00C27981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0A7CFECE" w14:textId="77777777" w:rsidR="00C27981" w:rsidRDefault="00C27981" w:rsidP="00C27981">
      <w:pPr>
        <w:jc w:val="both"/>
        <w:rPr>
          <w:rFonts w:asciiTheme="majorHAnsi" w:hAnsiTheme="majorHAnsi" w:cs="Arial"/>
          <w:sz w:val="24"/>
          <w:szCs w:val="24"/>
        </w:rPr>
      </w:pPr>
    </w:p>
    <w:p w14:paraId="7847E08D" w14:textId="77777777" w:rsidR="00C27981" w:rsidRDefault="00C27981" w:rsidP="00C27981">
      <w:pPr>
        <w:jc w:val="both"/>
        <w:rPr>
          <w:rFonts w:asciiTheme="majorHAnsi" w:hAnsiTheme="majorHAnsi" w:cs="Arial"/>
          <w:sz w:val="24"/>
          <w:szCs w:val="24"/>
        </w:rPr>
      </w:pPr>
    </w:p>
    <w:p w14:paraId="787E7881" w14:textId="77777777" w:rsidR="00C27981" w:rsidRDefault="00C27981" w:rsidP="00C27981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A0E9" w14:textId="77777777" w:rsidR="007A428A" w:rsidRDefault="007A428A" w:rsidP="006447D5">
      <w:pPr>
        <w:spacing w:after="0" w:line="240" w:lineRule="auto"/>
      </w:pPr>
      <w:r>
        <w:separator/>
      </w:r>
    </w:p>
  </w:endnote>
  <w:endnote w:type="continuationSeparator" w:id="0">
    <w:p w14:paraId="3DAD2D28" w14:textId="77777777" w:rsidR="007A428A" w:rsidRDefault="007A428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BF461C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773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8EFF" w14:textId="77777777" w:rsidR="007A428A" w:rsidRDefault="007A428A" w:rsidP="006447D5">
      <w:pPr>
        <w:spacing w:after="0" w:line="240" w:lineRule="auto"/>
      </w:pPr>
      <w:r>
        <w:separator/>
      </w:r>
    </w:p>
  </w:footnote>
  <w:footnote w:type="continuationSeparator" w:id="0">
    <w:p w14:paraId="4783E8B7" w14:textId="77777777" w:rsidR="007A428A" w:rsidRDefault="007A428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79C64B12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2" name="Obrázok 3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3" name="Obrázok 3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60F">
      <w:rPr>
        <w:noProof/>
        <w:lang w:eastAsia="sk-SK"/>
      </w:rPr>
      <w:drawing>
        <wp:inline distT="0" distB="0" distL="0" distR="0" wp14:anchorId="473AF4AA" wp14:editId="3BC8F2CD">
          <wp:extent cx="615696" cy="335280"/>
          <wp:effectExtent l="0" t="0" r="0" b="7620"/>
          <wp:docPr id="35" name="Obrázok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7995" cy="33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4B1CD6BA"/>
    <w:lvl w:ilvl="0" w:tplc="50B0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3"/>
  </w:num>
  <w:num w:numId="21">
    <w:abstractNumId w:val="2"/>
  </w:num>
  <w:num w:numId="22">
    <w:abstractNumId w:val="30"/>
  </w:num>
  <w:num w:numId="23">
    <w:abstractNumId w:val="7"/>
  </w:num>
  <w:num w:numId="24">
    <w:abstractNumId w:val="30"/>
  </w:num>
  <w:num w:numId="25">
    <w:abstractNumId w:val="2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3710"/>
    <w:rsid w:val="000074F8"/>
    <w:rsid w:val="000079A8"/>
    <w:rsid w:val="0001325E"/>
    <w:rsid w:val="000143D8"/>
    <w:rsid w:val="0001560F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14B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328E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8AA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C54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16280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B0C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2F27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748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428A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402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D2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119F"/>
    <w:rsid w:val="00B5333E"/>
    <w:rsid w:val="00B54823"/>
    <w:rsid w:val="00B54913"/>
    <w:rsid w:val="00B5566B"/>
    <w:rsid w:val="00B55B1D"/>
    <w:rsid w:val="00B60AC2"/>
    <w:rsid w:val="00B6140B"/>
    <w:rsid w:val="00B646E7"/>
    <w:rsid w:val="00B64C51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296E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27981"/>
    <w:rsid w:val="00C3135D"/>
    <w:rsid w:val="00C31AB1"/>
    <w:rsid w:val="00C31C7E"/>
    <w:rsid w:val="00C31E4F"/>
    <w:rsid w:val="00C33A08"/>
    <w:rsid w:val="00C42A27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A7195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1D54"/>
    <w:rsid w:val="00E12F9F"/>
    <w:rsid w:val="00E137A5"/>
    <w:rsid w:val="00E24E29"/>
    <w:rsid w:val="00E2773F"/>
    <w:rsid w:val="00E3096A"/>
    <w:rsid w:val="00E333D3"/>
    <w:rsid w:val="00E34ED0"/>
    <w:rsid w:val="00E41416"/>
    <w:rsid w:val="00E425C3"/>
    <w:rsid w:val="00E47D7E"/>
    <w:rsid w:val="00E50FCB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3C53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880948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42C9-6C0E-4CCF-9867-9A98E6DB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2022-12-29T09:48:00Z</dcterms:created>
  <dcterms:modified xsi:type="dcterms:W3CDTF">2022-12-29T09:48:00Z</dcterms:modified>
</cp:coreProperties>
</file>